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508" w:rsidRDefault="00D92508" w:rsidP="00D92508">
      <w:pPr>
        <w:pStyle w:val="ConsPlusNormal"/>
        <w:jc w:val="center"/>
        <w:outlineLvl w:val="0"/>
      </w:pPr>
    </w:p>
    <w:p w:rsidR="00D92508" w:rsidRPr="009B719A" w:rsidRDefault="00D92508" w:rsidP="00D9250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D92508" w:rsidRPr="009B719A" w:rsidRDefault="00D92508" w:rsidP="00D9250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9B719A">
        <w:rPr>
          <w:rFonts w:ascii="Times New Roman" w:hAnsi="Times New Roman"/>
          <w:sz w:val="24"/>
          <w:szCs w:val="24"/>
        </w:rPr>
        <w:t xml:space="preserve">ачальник </w:t>
      </w:r>
      <w:r>
        <w:rPr>
          <w:rFonts w:ascii="Times New Roman" w:hAnsi="Times New Roman"/>
          <w:sz w:val="24"/>
          <w:szCs w:val="24"/>
        </w:rPr>
        <w:t>Межрайонной ИФНС России №4 по Тамбовской области</w:t>
      </w:r>
    </w:p>
    <w:p w:rsidR="00D92508" w:rsidRPr="009B719A" w:rsidRDefault="00D92508" w:rsidP="00D9250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______________________________</w:t>
      </w:r>
    </w:p>
    <w:p w:rsidR="00D92508" w:rsidRPr="00462438" w:rsidRDefault="00D92508" w:rsidP="00D9250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 w:rsidRPr="00462438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должность)</w:t>
      </w:r>
    </w:p>
    <w:p w:rsidR="00D92508" w:rsidRPr="009B719A" w:rsidRDefault="00D92508" w:rsidP="00D9250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>
        <w:rPr>
          <w:rFonts w:ascii="Times New Roman" w:hAnsi="Times New Roman"/>
          <w:sz w:val="24"/>
          <w:szCs w:val="24"/>
        </w:rPr>
        <w:t>А.И. Лоскутов</w:t>
      </w:r>
    </w:p>
    <w:p w:rsidR="00D92508" w:rsidRPr="009B719A" w:rsidRDefault="00D92508" w:rsidP="00D92508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r w:rsidRPr="009B719A">
        <w:rPr>
          <w:rFonts w:ascii="Times New Roman" w:hAnsi="Times New Roman"/>
          <w:szCs w:val="24"/>
        </w:rPr>
        <w:t>инициалы</w:t>
      </w:r>
      <w:r>
        <w:rPr>
          <w:rFonts w:ascii="Times New Roman" w:hAnsi="Times New Roman"/>
          <w:szCs w:val="24"/>
        </w:rPr>
        <w:t>, фамилия</w:t>
      </w:r>
      <w:r w:rsidRPr="009B719A">
        <w:rPr>
          <w:rFonts w:ascii="Times New Roman" w:hAnsi="Times New Roman"/>
          <w:szCs w:val="24"/>
        </w:rPr>
        <w:t>)</w:t>
      </w:r>
    </w:p>
    <w:p w:rsidR="00D92508" w:rsidRPr="009B719A" w:rsidRDefault="00D92508" w:rsidP="00D9250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</w:t>
      </w:r>
      <w:r w:rsidRPr="009B719A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___________</w:t>
      </w:r>
      <w:r w:rsidRPr="009B719A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9</w:t>
      </w:r>
      <w:r w:rsidRPr="009B719A">
        <w:rPr>
          <w:rFonts w:ascii="Times New Roman" w:hAnsi="Times New Roman"/>
          <w:sz w:val="24"/>
          <w:szCs w:val="24"/>
        </w:rPr>
        <w:t xml:space="preserve"> г.</w:t>
      </w:r>
    </w:p>
    <w:p w:rsidR="00D92508" w:rsidRPr="00462438" w:rsidRDefault="00D92508" w:rsidP="00D9250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92508" w:rsidRPr="00A95161" w:rsidRDefault="00D92508" w:rsidP="00D9250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2508" w:rsidRPr="00A14492" w:rsidRDefault="00D92508" w:rsidP="00D9250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D92508" w:rsidRPr="00A14492" w:rsidRDefault="00D92508" w:rsidP="00D9250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главного</w:t>
      </w:r>
      <w:r w:rsidRPr="00A14492">
        <w:rPr>
          <w:sz w:val="24"/>
          <w:szCs w:val="24"/>
          <w:u w:val="none"/>
        </w:rPr>
        <w:t xml:space="preserve"> государственного налогового инспектора </w:t>
      </w:r>
    </w:p>
    <w:p w:rsidR="00D92508" w:rsidRPr="00A14492" w:rsidRDefault="00D92508" w:rsidP="00D9250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 xml:space="preserve">отдела  </w:t>
      </w:r>
      <w:r>
        <w:rPr>
          <w:sz w:val="24"/>
          <w:szCs w:val="24"/>
          <w:u w:val="none"/>
        </w:rPr>
        <w:t>оперативного контроля</w:t>
      </w:r>
    </w:p>
    <w:p w:rsidR="00D92508" w:rsidRPr="00A95161" w:rsidRDefault="00D92508" w:rsidP="00D9250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Межрайонной ИФНС России №4 по Тамбовской области</w:t>
      </w:r>
    </w:p>
    <w:p w:rsidR="00D92508" w:rsidRPr="00F24220" w:rsidRDefault="00D92508" w:rsidP="00D92508">
      <w:pPr>
        <w:pStyle w:val="a5"/>
        <w:rPr>
          <w:sz w:val="24"/>
          <w:szCs w:val="24"/>
          <w:u w:val="none"/>
        </w:rPr>
      </w:pPr>
    </w:p>
    <w:p w:rsidR="00D92508" w:rsidRPr="00A14492" w:rsidRDefault="00D92508" w:rsidP="00D9250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92508" w:rsidRPr="00A14492" w:rsidRDefault="00D92508" w:rsidP="00D9250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D92508" w:rsidRPr="00A14492" w:rsidRDefault="00D92508" w:rsidP="00D9250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92508" w:rsidRPr="00A14492" w:rsidRDefault="00D92508" w:rsidP="00D925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>
        <w:rPr>
          <w:rFonts w:ascii="Times New Roman" w:hAnsi="Times New Roman" w:cs="Times New Roman"/>
          <w:b/>
          <w:sz w:val="24"/>
          <w:szCs w:val="24"/>
        </w:rPr>
        <w:t>главного</w:t>
      </w:r>
      <w:r w:rsidRPr="00A14492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отдела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оперативного контроля</w:t>
      </w:r>
      <w:r w:rsidRPr="00A14492">
        <w:rPr>
          <w:rFonts w:ascii="Times New Roman" w:hAnsi="Times New Roman" w:cs="Times New Roman"/>
          <w:sz w:val="24"/>
          <w:szCs w:val="24"/>
        </w:rPr>
        <w:t xml:space="preserve"> Межрайонной ИФНС России №4 по Тамбовской области относится к </w:t>
      </w:r>
      <w:r>
        <w:rPr>
          <w:rFonts w:ascii="Times New Roman" w:hAnsi="Times New Roman" w:cs="Times New Roman"/>
          <w:sz w:val="24"/>
          <w:szCs w:val="24"/>
        </w:rPr>
        <w:t>ведущей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14492">
        <w:rPr>
          <w:rFonts w:ascii="Times New Roman" w:hAnsi="Times New Roman" w:cs="Times New Roman"/>
          <w:sz w:val="24"/>
          <w:szCs w:val="24"/>
        </w:rPr>
        <w:t>специалисты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D92508" w:rsidRPr="00A14492" w:rsidRDefault="00D92508" w:rsidP="00D92508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</w:t>
      </w:r>
      <w:r>
        <w:rPr>
          <w:rFonts w:ascii="Times New Roman" w:hAnsi="Times New Roman"/>
          <w:sz w:val="24"/>
          <w:szCs w:val="24"/>
        </w:rPr>
        <w:t>ой гражданской службы», - 11-3-3</w:t>
      </w:r>
      <w:r w:rsidRPr="00A14492">
        <w:rPr>
          <w:rFonts w:ascii="Times New Roman" w:hAnsi="Times New Roman"/>
          <w:sz w:val="24"/>
          <w:szCs w:val="24"/>
        </w:rPr>
        <w:t>-0</w:t>
      </w:r>
      <w:r>
        <w:rPr>
          <w:rFonts w:ascii="Times New Roman" w:hAnsi="Times New Roman"/>
          <w:sz w:val="24"/>
          <w:szCs w:val="24"/>
        </w:rPr>
        <w:t>94</w:t>
      </w:r>
    </w:p>
    <w:p w:rsidR="00D92508" w:rsidRPr="00A14492" w:rsidRDefault="00D92508" w:rsidP="00D92508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A14492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инспектора: </w:t>
      </w:r>
      <w:r w:rsidRPr="00A14492">
        <w:rPr>
          <w:rFonts w:ascii="Times New Roman" w:hAnsi="Times New Roman" w:cs="Times New Roman"/>
          <w:b/>
          <w:sz w:val="24"/>
          <w:szCs w:val="24"/>
        </w:rPr>
        <w:t>регулирование налоговой деятельности.</w:t>
      </w:r>
    </w:p>
    <w:p w:rsidR="00D92508" w:rsidRPr="00A14492" w:rsidRDefault="00D92508" w:rsidP="00D92508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</w:t>
      </w:r>
      <w:r>
        <w:rPr>
          <w:rFonts w:ascii="Times New Roman" w:hAnsi="Times New Roman" w:cs="Times New Roman"/>
          <w:sz w:val="24"/>
          <w:szCs w:val="24"/>
        </w:rPr>
        <w:t>главного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инспектора: </w:t>
      </w:r>
      <w:r w:rsidRPr="00A14492">
        <w:rPr>
          <w:rFonts w:ascii="Times New Roman" w:hAnsi="Times New Roman" w:cs="Times New Roman"/>
          <w:b/>
          <w:sz w:val="24"/>
          <w:szCs w:val="24"/>
        </w:rPr>
        <w:t xml:space="preserve">осуществление налогового контроля, </w:t>
      </w:r>
      <w:r w:rsidRPr="00A14492">
        <w:rPr>
          <w:rFonts w:ascii="Times New Roman" w:hAnsi="Times New Roman" w:cs="Times New Roman"/>
          <w:sz w:val="24"/>
          <w:szCs w:val="24"/>
        </w:rPr>
        <w:t>детализация вида профессиональной служебной деятельности</w:t>
      </w:r>
      <w:r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оперативный контроль</w:t>
      </w:r>
      <w:r w:rsidRPr="00A14492">
        <w:rPr>
          <w:rFonts w:ascii="Times New Roman" w:hAnsi="Times New Roman" w:cs="Times New Roman"/>
          <w:b/>
          <w:sz w:val="24"/>
          <w:szCs w:val="24"/>
        </w:rPr>
        <w:t>.</w:t>
      </w:r>
    </w:p>
    <w:p w:rsidR="00D92508" w:rsidRPr="00A14492" w:rsidRDefault="00D92508" w:rsidP="00D925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>
        <w:rPr>
          <w:rFonts w:ascii="Times New Roman" w:hAnsi="Times New Roman" w:cs="Times New Roman"/>
          <w:sz w:val="24"/>
          <w:szCs w:val="24"/>
        </w:rPr>
        <w:t>главного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осуществляется начальником </w:t>
      </w:r>
      <w:r w:rsidRPr="00A14492">
        <w:rPr>
          <w:rFonts w:ascii="Times New Roman" w:hAnsi="Times New Roman"/>
          <w:spacing w:val="-4"/>
          <w:sz w:val="24"/>
          <w:szCs w:val="24"/>
        </w:rPr>
        <w:t>Межрайонной ИФНС России №4 по Тамбовской области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2508" w:rsidRPr="00A14492" w:rsidRDefault="00D92508" w:rsidP="00D925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Главный государственный налоговы</w:t>
      </w:r>
      <w:r w:rsidRPr="00A14492">
        <w:rPr>
          <w:rFonts w:ascii="Times New Roman" w:hAnsi="Times New Roman" w:cs="Times New Roman"/>
          <w:sz w:val="24"/>
          <w:szCs w:val="24"/>
        </w:rPr>
        <w:t>й инспектор непосредственно подчиняется начальнику отдела.</w:t>
      </w:r>
    </w:p>
    <w:p w:rsidR="00D92508" w:rsidRPr="00A14492" w:rsidRDefault="00D92508" w:rsidP="00D9250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92508" w:rsidRPr="00A14492" w:rsidRDefault="00D92508" w:rsidP="00D9250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D92508" w:rsidRPr="00A14492" w:rsidRDefault="00D92508" w:rsidP="00D9250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D92508" w:rsidRPr="00C667C4" w:rsidRDefault="00D92508" w:rsidP="00D9250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92508" w:rsidRPr="00C667C4" w:rsidRDefault="00D92508" w:rsidP="00D9250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667C4">
        <w:rPr>
          <w:rFonts w:ascii="Times New Roman" w:hAnsi="Times New Roman" w:cs="Times New Roman"/>
          <w:sz w:val="24"/>
          <w:szCs w:val="24"/>
        </w:rPr>
        <w:t>6. Для замещения должности главного государственного налогового инспектора устанавливаются следующие требования.</w:t>
      </w:r>
    </w:p>
    <w:p w:rsidR="00D92508" w:rsidRPr="00726CF0" w:rsidRDefault="00D92508" w:rsidP="00D9250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667C4">
        <w:rPr>
          <w:rFonts w:ascii="Times New Roman" w:hAnsi="Times New Roman" w:cs="Times New Roman"/>
          <w:sz w:val="24"/>
          <w:szCs w:val="24"/>
        </w:rPr>
        <w:t xml:space="preserve">6.1. </w:t>
      </w:r>
      <w:r w:rsidRPr="00A14492">
        <w:rPr>
          <w:rFonts w:ascii="Times New Roman" w:hAnsi="Times New Roman" w:cs="Times New Roman"/>
          <w:sz w:val="24"/>
          <w:szCs w:val="24"/>
        </w:rPr>
        <w:t>Наличие высшего</w:t>
      </w:r>
      <w:r w:rsidRPr="00A14492">
        <w:rPr>
          <w:rFonts w:ascii="Times New Roman" w:hAnsi="Times New Roman"/>
          <w:sz w:val="24"/>
          <w:szCs w:val="24"/>
        </w:rPr>
        <w:t xml:space="preserve"> образования, соответствующего направлению деятельности</w:t>
      </w:r>
      <w:r>
        <w:rPr>
          <w:rFonts w:ascii="Times New Roman" w:hAnsi="Times New Roman"/>
          <w:sz w:val="24"/>
          <w:szCs w:val="24"/>
        </w:rPr>
        <w:t>.</w:t>
      </w:r>
      <w:r w:rsidRPr="00A14492">
        <w:rPr>
          <w:rFonts w:ascii="Times New Roman" w:hAnsi="Times New Roman"/>
          <w:sz w:val="24"/>
          <w:szCs w:val="24"/>
        </w:rPr>
        <w:t xml:space="preserve"> </w:t>
      </w:r>
    </w:p>
    <w:p w:rsidR="00D92508" w:rsidRPr="00C667C4" w:rsidRDefault="00D92508" w:rsidP="00D92508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26CF0">
        <w:rPr>
          <w:rFonts w:ascii="Times New Roman" w:hAnsi="Times New Roman" w:cs="Times New Roman"/>
          <w:sz w:val="24"/>
          <w:szCs w:val="24"/>
        </w:rPr>
        <w:t xml:space="preserve">6.2. </w:t>
      </w:r>
      <w:r w:rsidRPr="00A14492">
        <w:rPr>
          <w:rFonts w:ascii="Times New Roman" w:hAnsi="Times New Roman"/>
          <w:sz w:val="24"/>
          <w:szCs w:val="24"/>
        </w:rPr>
        <w:t>Без предъявления требований к стажу.</w:t>
      </w:r>
    </w:p>
    <w:p w:rsidR="00D92508" w:rsidRPr="00A14492" w:rsidRDefault="00D92508" w:rsidP="00D9250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6.3.</w:t>
      </w:r>
      <w:r w:rsidRPr="00A1449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14492">
        <w:rPr>
          <w:rFonts w:ascii="Times New Roman" w:hAnsi="Times New Roman" w:cs="Times New Roman"/>
          <w:sz w:val="24"/>
          <w:szCs w:val="24"/>
        </w:rPr>
        <w:t>Наличие базовых знаний: знание государственного языка Российской Федерации (русского языка); знание основ Конституции Российской Федерации, законодательства о гражданской службе, законодательства о противодействии коррупции; знание и умение в области информационно-коммуникационных технологий; общие и управленческие умения, свидетельствующие о наличии необходимых профессиональных и личностных качеств.</w:t>
      </w:r>
    </w:p>
    <w:tbl>
      <w:tblPr>
        <w:tblW w:w="985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850"/>
      </w:tblGrid>
      <w:tr w:rsidR="00D92508" w:rsidRPr="007C3E51" w:rsidTr="000769AC">
        <w:trPr>
          <w:trHeight w:val="9115"/>
        </w:trPr>
        <w:tc>
          <w:tcPr>
            <w:tcW w:w="9850" w:type="dxa"/>
          </w:tcPr>
          <w:p w:rsidR="00D92508" w:rsidRDefault="00D92508" w:rsidP="000769AC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44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6.4. Наличие профессиональных знаний: </w:t>
            </w:r>
          </w:p>
          <w:p w:rsidR="00D92508" w:rsidRPr="00455381" w:rsidRDefault="00D92508" w:rsidP="000769AC">
            <w:pPr>
              <w:pStyle w:val="a6"/>
              <w:ind w:left="80" w:firstLine="42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721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6.4.1. </w:t>
            </w:r>
            <w:r w:rsidRPr="00455381">
              <w:rPr>
                <w:rFonts w:ascii="Times New Roman" w:hAnsi="Times New Roman"/>
                <w:sz w:val="24"/>
                <w:szCs w:val="24"/>
                <w:lang w:val="ru-RU"/>
              </w:rPr>
              <w:t>Федеральный закон от 18 июля 2017 г. № 158-ФЗ «О ратификации Протокола о продлении срока действия Соглашения о реализации в 2015-2016 годах пилотного проекта по введению маркировки товаров контрольными (идентификационными) знаками по товарной позиции «Предметы одежды, принадлежности к одежде и прочие изделия, из натурального меха» от 8 сентября 2015 года»;</w:t>
            </w:r>
          </w:p>
          <w:p w:rsidR="00D92508" w:rsidRPr="00455381" w:rsidRDefault="00D92508" w:rsidP="000769AC">
            <w:pPr>
              <w:pStyle w:val="a6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- </w:t>
            </w:r>
            <w:r w:rsidRPr="00455381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Федеральный закон от 28 декабря 2017 г. № 425-ФЗ «О внесении изменений в Федеральный закон «Об обращении лекарственных средств» (в части внедрения системы мониторинга движения лекарственных препаратов для медицинского применения);</w:t>
            </w:r>
          </w:p>
          <w:p w:rsidR="00D92508" w:rsidRPr="00455381" w:rsidRDefault="00D92508" w:rsidP="000769AC">
            <w:pPr>
              <w:pStyle w:val="a6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Pr="004553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Федеральный закон от 31 декабря 2017 г. № 487-ФЗ </w:t>
            </w:r>
            <w:r w:rsidRPr="0045538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</w:t>
            </w:r>
            <w:r w:rsidRPr="00455381">
              <w:rPr>
                <w:rFonts w:ascii="Times New Roman" w:hAnsi="Times New Roman"/>
                <w:sz w:val="24"/>
                <w:szCs w:val="24"/>
                <w:lang w:val="ru-RU"/>
              </w:rPr>
              <w:t>О внесении изменений в статью 4.7 Федерального закона «О применении контрольно-кассовой техники при осуществлении наличных денежных расчетов и (или) расчетов с использованием электронных средств платежа» и статьи 5 и 8 Федерального закона «Об основах государственного регулирования торговой деятельности в Российской Федерации» (</w:t>
            </w:r>
            <w:r w:rsidRPr="00455381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в части полномочий Правительства Российской федерации по утверждению перечня маркируемых товаров</w:t>
            </w:r>
            <w:proofErr w:type="gramEnd"/>
            <w:r w:rsidRPr="00455381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и фиксации выбытия маркированного товара через контрольно-кассовую технику);</w:t>
            </w:r>
          </w:p>
          <w:p w:rsidR="00D92508" w:rsidRDefault="00D92508" w:rsidP="000769AC">
            <w:pPr>
              <w:pStyle w:val="a8"/>
              <w:tabs>
                <w:tab w:val="left" w:pos="530"/>
              </w:tabs>
              <w:ind w:left="0" w:firstLine="709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- П</w:t>
            </w:r>
            <w:r w:rsidRPr="0020683F">
              <w:rPr>
                <w:szCs w:val="24"/>
                <w:lang w:val="ru-RU"/>
              </w:rPr>
              <w:t>остановление от 11 августа 2016 г. № 787 «О реализации пилотного проекта по введению маркировки товаров контрольными (идентификационными) знаками по товарной позиции «Предметы одежды, принадлежности к одежде и прочие изделия, из натурального меха» и признании утратившим силу постановления Правительства Российской Федерации от 24 марта 2016 г. № 235»;</w:t>
            </w:r>
          </w:p>
          <w:p w:rsidR="00D92508" w:rsidRPr="00455381" w:rsidRDefault="00D92508" w:rsidP="000769AC">
            <w:pPr>
              <w:pStyle w:val="a8"/>
              <w:tabs>
                <w:tab w:val="left" w:pos="530"/>
              </w:tabs>
              <w:ind w:left="0" w:firstLine="709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- П</w:t>
            </w:r>
            <w:r w:rsidRPr="00455381">
              <w:rPr>
                <w:szCs w:val="24"/>
                <w:lang w:val="ru-RU"/>
              </w:rPr>
              <w:t>остановление Правительства Российской Федерации от 24 января 2017 г. № 62 «О проведении эксперимента по маркировке контрольными (идентификационными) знаками и мониторингу за оборотом отдельных видов лекарственных препаратов для медицинского применения»;</w:t>
            </w:r>
          </w:p>
          <w:p w:rsidR="00D92508" w:rsidRPr="00455381" w:rsidRDefault="00D92508" w:rsidP="000769AC">
            <w:pPr>
              <w:pStyle w:val="a6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- П</w:t>
            </w:r>
            <w:r w:rsidRPr="00455381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остановление Правительства Российской Федерации от 30 декабря 2017 г. № 1715 </w:t>
            </w:r>
            <w:r w:rsidRPr="00455381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«</w:t>
            </w:r>
            <w:r w:rsidRPr="00455381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 внесении изменений в постановление Правительства Российской Федерации от 24 января 2017 № 62»;</w:t>
            </w:r>
          </w:p>
          <w:p w:rsidR="00D92508" w:rsidRDefault="00D92508" w:rsidP="000769AC">
            <w:pPr>
              <w:pStyle w:val="a6"/>
              <w:tabs>
                <w:tab w:val="left" w:pos="0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 П</w:t>
            </w:r>
            <w:r w:rsidRPr="00455381">
              <w:rPr>
                <w:rFonts w:ascii="Times New Roman" w:hAnsi="Times New Roman"/>
                <w:sz w:val="24"/>
                <w:szCs w:val="24"/>
                <w:lang w:val="ru-RU"/>
              </w:rPr>
              <w:t>риказ ФНС России от 15 августа 2016 г. № СА-7-19/439@                       «Об определении организации, обеспечивающей на период проведения пилотного проекта функцию эмитента контрольных (идентификационных) знаков» (АО «Гознак» определен организацией, обеспечивающей на период проведения пилотного проекта функцию эмитента контрольн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ых (идентификационных) знаков)»;</w:t>
            </w:r>
          </w:p>
          <w:p w:rsidR="00D92508" w:rsidRDefault="00D92508" w:rsidP="000769AC">
            <w:pPr>
              <w:pStyle w:val="a6"/>
              <w:tabs>
                <w:tab w:val="left" w:pos="0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 Федеральный закон от 27.07.2004 №79-ФЗ «О государственной гражданской службе Российской Федерации»;</w:t>
            </w:r>
          </w:p>
          <w:p w:rsidR="00D92508" w:rsidRPr="003C2340" w:rsidRDefault="00D92508" w:rsidP="000769AC">
            <w:pPr>
              <w:pStyle w:val="a6"/>
              <w:tabs>
                <w:tab w:val="left" w:pos="0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 Федеральный закон от 25.12.2008 № 273-ФЗ «О противодействии коррупции».</w:t>
            </w:r>
          </w:p>
        </w:tc>
      </w:tr>
    </w:tbl>
    <w:p w:rsidR="00D92508" w:rsidRPr="00A14492" w:rsidRDefault="00D92508" w:rsidP="00D9250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</w:t>
      </w:r>
      <w:r>
        <w:rPr>
          <w:rFonts w:ascii="Times New Roman" w:hAnsi="Times New Roman" w:cs="Times New Roman"/>
          <w:sz w:val="24"/>
          <w:szCs w:val="24"/>
        </w:rPr>
        <w:t>ональной служебной деятельности.</w:t>
      </w:r>
    </w:p>
    <w:p w:rsidR="00D92508" w:rsidRDefault="00D92508" w:rsidP="00D92508">
      <w:pPr>
        <w:pStyle w:val="a8"/>
        <w:tabs>
          <w:tab w:val="left" w:pos="530"/>
        </w:tabs>
        <w:ind w:left="0" w:firstLine="709"/>
        <w:rPr>
          <w:szCs w:val="24"/>
          <w:lang w:val="ru-RU"/>
        </w:rPr>
      </w:pPr>
      <w:r w:rsidRPr="00B35BB2">
        <w:rPr>
          <w:szCs w:val="24"/>
          <w:lang w:val="ru-RU"/>
        </w:rPr>
        <w:t xml:space="preserve">6.4.2. Иные профессиональные знания: </w:t>
      </w:r>
      <w:r w:rsidRPr="004F1026">
        <w:rPr>
          <w:szCs w:val="24"/>
          <w:lang w:val="ru-RU"/>
        </w:rPr>
        <w:t>перечень изделий, которые подлежат обязательной маркировке, а также исключений из этого списка;</w:t>
      </w:r>
    </w:p>
    <w:p w:rsidR="00D92508" w:rsidRPr="004F1026" w:rsidRDefault="00D92508" w:rsidP="00D92508">
      <w:pPr>
        <w:pStyle w:val="a8"/>
        <w:tabs>
          <w:tab w:val="left" w:pos="530"/>
        </w:tabs>
        <w:ind w:left="709"/>
        <w:rPr>
          <w:szCs w:val="24"/>
          <w:lang w:val="ru-RU"/>
        </w:rPr>
      </w:pPr>
      <w:r>
        <w:rPr>
          <w:szCs w:val="24"/>
          <w:lang w:val="ru-RU"/>
        </w:rPr>
        <w:t xml:space="preserve">- </w:t>
      </w:r>
      <w:r w:rsidRPr="004F1026">
        <w:rPr>
          <w:szCs w:val="24"/>
          <w:lang w:val="ru-RU"/>
        </w:rPr>
        <w:t>порядок и состав сведений, передаваемых в систему маркировки;</w:t>
      </w:r>
    </w:p>
    <w:p w:rsidR="00D92508" w:rsidRPr="004F1026" w:rsidRDefault="00D92508" w:rsidP="00D92508">
      <w:pPr>
        <w:pStyle w:val="a8"/>
        <w:tabs>
          <w:tab w:val="left" w:pos="530"/>
        </w:tabs>
        <w:ind w:left="709"/>
        <w:rPr>
          <w:szCs w:val="24"/>
          <w:lang w:val="ru-RU"/>
        </w:rPr>
      </w:pPr>
      <w:r>
        <w:rPr>
          <w:szCs w:val="24"/>
          <w:lang w:val="ru-RU"/>
        </w:rPr>
        <w:t xml:space="preserve">- </w:t>
      </w:r>
      <w:r w:rsidRPr="004F1026">
        <w:rPr>
          <w:szCs w:val="24"/>
          <w:lang w:val="ru-RU"/>
        </w:rPr>
        <w:t>виды КИЗ, их различия и особенности применения;</w:t>
      </w:r>
    </w:p>
    <w:p w:rsidR="00D92508" w:rsidRPr="004F1026" w:rsidRDefault="00D92508" w:rsidP="00D92508">
      <w:pPr>
        <w:pStyle w:val="a8"/>
        <w:tabs>
          <w:tab w:val="left" w:pos="530"/>
        </w:tabs>
        <w:ind w:left="709"/>
        <w:rPr>
          <w:szCs w:val="24"/>
          <w:lang w:val="ru-RU"/>
        </w:rPr>
      </w:pPr>
      <w:r>
        <w:rPr>
          <w:szCs w:val="24"/>
          <w:lang w:val="ru-RU"/>
        </w:rPr>
        <w:t xml:space="preserve">- </w:t>
      </w:r>
      <w:r w:rsidRPr="004F1026">
        <w:rPr>
          <w:szCs w:val="24"/>
          <w:lang w:val="ru-RU"/>
        </w:rPr>
        <w:t xml:space="preserve">требования к КИЗ и </w:t>
      </w:r>
      <w:r w:rsidRPr="004F1026">
        <w:rPr>
          <w:szCs w:val="24"/>
        </w:rPr>
        <w:t>RFID</w:t>
      </w:r>
      <w:r w:rsidRPr="004F1026">
        <w:rPr>
          <w:szCs w:val="24"/>
          <w:lang w:val="ru-RU"/>
        </w:rPr>
        <w:t>-меткам;</w:t>
      </w:r>
    </w:p>
    <w:p w:rsidR="00D92508" w:rsidRPr="004F1026" w:rsidRDefault="00D92508" w:rsidP="00D92508">
      <w:pPr>
        <w:pStyle w:val="a8"/>
        <w:tabs>
          <w:tab w:val="left" w:pos="530"/>
        </w:tabs>
        <w:ind w:left="709"/>
        <w:rPr>
          <w:szCs w:val="24"/>
          <w:lang w:val="ru-RU"/>
        </w:rPr>
      </w:pPr>
      <w:r>
        <w:rPr>
          <w:szCs w:val="24"/>
          <w:lang w:val="ru-RU"/>
        </w:rPr>
        <w:t xml:space="preserve">- </w:t>
      </w:r>
      <w:r w:rsidRPr="004F1026">
        <w:rPr>
          <w:szCs w:val="24"/>
          <w:lang w:val="ru-RU"/>
        </w:rPr>
        <w:t>знание оборудования и программ для маркировки;</w:t>
      </w:r>
    </w:p>
    <w:p w:rsidR="00D92508" w:rsidRPr="00B35BB2" w:rsidRDefault="00D92508" w:rsidP="00D9250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4"/>
        </w:rPr>
        <w:t xml:space="preserve">   - </w:t>
      </w:r>
      <w:r w:rsidRPr="00B35BB2">
        <w:rPr>
          <w:rFonts w:ascii="Times New Roman" w:hAnsi="Times New Roman" w:cs="Times New Roman"/>
          <w:szCs w:val="24"/>
        </w:rPr>
        <w:t>порядок оформления процедуры регистрации в информационной системе маркировки и получения доступа к личному кабинету.</w:t>
      </w:r>
    </w:p>
    <w:p w:rsidR="00D92508" w:rsidRPr="00A14492" w:rsidRDefault="00D92508" w:rsidP="00D9250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507A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29507A">
        <w:rPr>
          <w:rFonts w:ascii="Times New Roman" w:hAnsi="Times New Roman" w:cs="Times New Roman"/>
          <w:sz w:val="24"/>
          <w:szCs w:val="24"/>
        </w:rPr>
        <w:t>Наличие функциональных знаний: знание принципов, методов, технологий и механизмов осуществления контроля (надзора); видов, назначения и технологии организации проверочных процедур; понятия единого реестра проверок, процедуры его формирования; института предварительной</w:t>
      </w:r>
      <w:r w:rsidRPr="00A14492">
        <w:rPr>
          <w:rFonts w:ascii="Times New Roman" w:hAnsi="Times New Roman"/>
          <w:sz w:val="24"/>
          <w:szCs w:val="24"/>
        </w:rPr>
        <w:t xml:space="preserve"> проверки жалобы и иной информации, поступившей в контрольно-надзорный орган; процедуры организации проверки: порядка, </w:t>
      </w:r>
      <w:r w:rsidRPr="00A14492">
        <w:rPr>
          <w:rFonts w:ascii="Times New Roman" w:hAnsi="Times New Roman"/>
          <w:sz w:val="24"/>
          <w:szCs w:val="24"/>
        </w:rPr>
        <w:lastRenderedPageBreak/>
        <w:t>этапов, инструментов проведения; ограничений при проведении проверочных процедур; мер, принимаемых по результатам проверки;</w:t>
      </w:r>
      <w:proofErr w:type="gramEnd"/>
      <w:r w:rsidRPr="00A14492">
        <w:rPr>
          <w:rFonts w:ascii="Times New Roman" w:hAnsi="Times New Roman"/>
          <w:sz w:val="24"/>
          <w:szCs w:val="24"/>
        </w:rPr>
        <w:t xml:space="preserve"> плановых (рейдовых) осмотров; оснований проведения и особенностей внеплановых проверок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D92508" w:rsidRPr="00172172" w:rsidRDefault="00D92508" w:rsidP="00D9250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коммуникативные умения</w:t>
      </w:r>
      <w:r w:rsidRPr="00172172">
        <w:rPr>
          <w:rFonts w:ascii="Times New Roman" w:hAnsi="Times New Roman" w:cs="Times New Roman"/>
          <w:sz w:val="24"/>
          <w:szCs w:val="24"/>
        </w:rPr>
        <w:t>;</w:t>
      </w:r>
      <w:r w:rsidRPr="00172172">
        <w:rPr>
          <w:rFonts w:ascii="Times New Roman" w:hAnsi="Times New Roman"/>
          <w:sz w:val="24"/>
          <w:szCs w:val="24"/>
        </w:rPr>
        <w:t xml:space="preserve"> </w:t>
      </w:r>
      <w:r w:rsidRPr="00172172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D92508" w:rsidRPr="00172172" w:rsidRDefault="00D92508" w:rsidP="00D9250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2172"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 w:rsidRPr="00172172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Pr="00172172">
        <w:rPr>
          <w:rFonts w:ascii="Times New Roman" w:hAnsi="Times New Roman"/>
          <w:spacing w:val="-4"/>
          <w:sz w:val="24"/>
          <w:szCs w:val="24"/>
        </w:rPr>
        <w:t>обеспечени</w:t>
      </w:r>
      <w:r>
        <w:rPr>
          <w:rFonts w:ascii="Times New Roman" w:hAnsi="Times New Roman"/>
          <w:spacing w:val="-4"/>
          <w:sz w:val="24"/>
          <w:szCs w:val="24"/>
        </w:rPr>
        <w:t>е</w:t>
      </w:r>
      <w:r w:rsidRPr="00172172">
        <w:rPr>
          <w:rFonts w:ascii="Times New Roman" w:hAnsi="Times New Roman"/>
          <w:spacing w:val="-4"/>
          <w:sz w:val="24"/>
          <w:szCs w:val="24"/>
        </w:rPr>
        <w:t xml:space="preserve"> выполнения поставленных руководством задач, эффективно</w:t>
      </w:r>
      <w:r>
        <w:rPr>
          <w:rFonts w:ascii="Times New Roman" w:hAnsi="Times New Roman"/>
          <w:spacing w:val="-4"/>
          <w:sz w:val="24"/>
          <w:szCs w:val="24"/>
        </w:rPr>
        <w:t>е</w:t>
      </w:r>
      <w:r w:rsidRPr="00172172">
        <w:rPr>
          <w:rFonts w:ascii="Times New Roman" w:hAnsi="Times New Roman"/>
          <w:spacing w:val="-4"/>
          <w:sz w:val="24"/>
          <w:szCs w:val="24"/>
        </w:rPr>
        <w:t xml:space="preserve"> планирования служебного времени, анализ и прогнозировани</w:t>
      </w:r>
      <w:r>
        <w:rPr>
          <w:rFonts w:ascii="Times New Roman" w:hAnsi="Times New Roman"/>
          <w:spacing w:val="-4"/>
          <w:sz w:val="24"/>
          <w:szCs w:val="24"/>
        </w:rPr>
        <w:t>е</w:t>
      </w:r>
      <w:r w:rsidRPr="00172172">
        <w:rPr>
          <w:rFonts w:ascii="Times New Roman" w:hAnsi="Times New Roman"/>
          <w:spacing w:val="-4"/>
          <w:sz w:val="24"/>
          <w:szCs w:val="24"/>
        </w:rPr>
        <w:t xml:space="preserve"> деятельности в порученной сфере, использовани</w:t>
      </w:r>
      <w:r>
        <w:rPr>
          <w:rFonts w:ascii="Times New Roman" w:hAnsi="Times New Roman"/>
          <w:spacing w:val="-4"/>
          <w:sz w:val="24"/>
          <w:szCs w:val="24"/>
        </w:rPr>
        <w:t>е</w:t>
      </w:r>
      <w:r w:rsidRPr="00172172">
        <w:rPr>
          <w:rFonts w:ascii="Times New Roman" w:hAnsi="Times New Roman"/>
          <w:spacing w:val="-4"/>
          <w:sz w:val="24"/>
          <w:szCs w:val="24"/>
        </w:rPr>
        <w:t xml:space="preserve"> опыта и мнения коллег, работ</w:t>
      </w:r>
      <w:r>
        <w:rPr>
          <w:rFonts w:ascii="Times New Roman" w:hAnsi="Times New Roman"/>
          <w:spacing w:val="-4"/>
          <w:sz w:val="24"/>
          <w:szCs w:val="24"/>
        </w:rPr>
        <w:t>а</w:t>
      </w:r>
      <w:r w:rsidRPr="00172172">
        <w:rPr>
          <w:rFonts w:ascii="Times New Roman" w:hAnsi="Times New Roman"/>
          <w:spacing w:val="-4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172172">
        <w:rPr>
          <w:rFonts w:ascii="Times New Roman" w:hAnsi="Times New Roman"/>
          <w:spacing w:val="-4"/>
          <w:sz w:val="24"/>
          <w:szCs w:val="24"/>
        </w:rPr>
        <w:t xml:space="preserve"> управлени</w:t>
      </w:r>
      <w:r>
        <w:rPr>
          <w:rFonts w:ascii="Times New Roman" w:hAnsi="Times New Roman"/>
          <w:spacing w:val="-4"/>
          <w:sz w:val="24"/>
          <w:szCs w:val="24"/>
        </w:rPr>
        <w:t>е</w:t>
      </w:r>
      <w:r w:rsidRPr="00172172">
        <w:rPr>
          <w:rFonts w:ascii="Times New Roman" w:hAnsi="Times New Roman"/>
          <w:spacing w:val="-4"/>
          <w:sz w:val="24"/>
          <w:szCs w:val="24"/>
        </w:rPr>
        <w:t xml:space="preserve"> электронной почтой; подготовк</w:t>
      </w:r>
      <w:r>
        <w:rPr>
          <w:rFonts w:ascii="Times New Roman" w:hAnsi="Times New Roman"/>
          <w:spacing w:val="-4"/>
          <w:sz w:val="24"/>
          <w:szCs w:val="24"/>
        </w:rPr>
        <w:t>а</w:t>
      </w:r>
      <w:r w:rsidRPr="00172172">
        <w:rPr>
          <w:rFonts w:ascii="Times New Roman" w:hAnsi="Times New Roman"/>
          <w:spacing w:val="-4"/>
          <w:sz w:val="24"/>
          <w:szCs w:val="24"/>
        </w:rPr>
        <w:t xml:space="preserve"> презентаций, использовани</w:t>
      </w:r>
      <w:r>
        <w:rPr>
          <w:rFonts w:ascii="Times New Roman" w:hAnsi="Times New Roman"/>
          <w:spacing w:val="-4"/>
          <w:sz w:val="24"/>
          <w:szCs w:val="24"/>
        </w:rPr>
        <w:t>е</w:t>
      </w:r>
      <w:r w:rsidRPr="00172172">
        <w:rPr>
          <w:rFonts w:ascii="Times New Roman" w:hAnsi="Times New Roman"/>
          <w:spacing w:val="-4"/>
          <w:sz w:val="24"/>
          <w:szCs w:val="24"/>
        </w:rPr>
        <w:t xml:space="preserve"> графических объектов в электронных документах, подготовк</w:t>
      </w:r>
      <w:r>
        <w:rPr>
          <w:rFonts w:ascii="Times New Roman" w:hAnsi="Times New Roman"/>
          <w:spacing w:val="-4"/>
          <w:sz w:val="24"/>
          <w:szCs w:val="24"/>
        </w:rPr>
        <w:t>а</w:t>
      </w:r>
      <w:r w:rsidRPr="00172172">
        <w:rPr>
          <w:rFonts w:ascii="Times New Roman" w:hAnsi="Times New Roman"/>
          <w:spacing w:val="-4"/>
          <w:sz w:val="24"/>
          <w:szCs w:val="24"/>
        </w:rPr>
        <w:t xml:space="preserve"> деловой корреспонденции и актов инспекции</w:t>
      </w:r>
      <w:r>
        <w:rPr>
          <w:rFonts w:ascii="Times New Roman" w:hAnsi="Times New Roman"/>
          <w:spacing w:val="-4"/>
          <w:sz w:val="24"/>
          <w:szCs w:val="24"/>
        </w:rPr>
        <w:t>.</w:t>
      </w:r>
    </w:p>
    <w:p w:rsidR="00D92508" w:rsidRPr="00A14492" w:rsidRDefault="00D92508" w:rsidP="00D9250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2172">
        <w:rPr>
          <w:rFonts w:ascii="Times New Roman" w:hAnsi="Times New Roman" w:cs="Times New Roman"/>
          <w:sz w:val="24"/>
          <w:szCs w:val="24"/>
        </w:rPr>
        <w:t xml:space="preserve">6.8. </w:t>
      </w:r>
      <w:proofErr w:type="gramStart"/>
      <w:r w:rsidRPr="00172172">
        <w:rPr>
          <w:rFonts w:ascii="Times New Roman" w:hAnsi="Times New Roman" w:cs="Times New Roman"/>
          <w:sz w:val="24"/>
          <w:szCs w:val="24"/>
        </w:rPr>
        <w:t>Наличие функциональных умений: проведение плановых и внеплановых документарных (камеральных) проверок (обследований); формирование и ведение реестров, кадастров, регистров, перечней</w:t>
      </w:r>
      <w:r w:rsidRPr="00A14492">
        <w:rPr>
          <w:rFonts w:ascii="Times New Roman" w:hAnsi="Times New Roman" w:cs="Times New Roman"/>
          <w:sz w:val="24"/>
          <w:szCs w:val="24"/>
        </w:rPr>
        <w:t xml:space="preserve">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 </w:t>
      </w:r>
      <w:proofErr w:type="gramEnd"/>
    </w:p>
    <w:p w:rsidR="00D92508" w:rsidRPr="00A14492" w:rsidRDefault="00D92508" w:rsidP="00D92508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D92508" w:rsidRPr="00A14492" w:rsidRDefault="00D92508" w:rsidP="00D9250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D92508" w:rsidRPr="00A14492" w:rsidRDefault="00D92508" w:rsidP="00D9250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92508" w:rsidRPr="00A14492" w:rsidRDefault="00D92508" w:rsidP="00D9250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>
        <w:rPr>
          <w:rFonts w:ascii="Times New Roman" w:hAnsi="Times New Roman" w:cs="Times New Roman"/>
          <w:sz w:val="24"/>
          <w:szCs w:val="24"/>
        </w:rPr>
        <w:t>главного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5" w:history="1">
        <w:r w:rsidRPr="00A1449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A1449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A1449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D92508" w:rsidRPr="00B03C3A" w:rsidRDefault="00D92508" w:rsidP="00D9250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A1057">
        <w:rPr>
          <w:rFonts w:ascii="Times New Roman" w:hAnsi="Times New Roman" w:cs="Times New Roman"/>
          <w:sz w:val="24"/>
          <w:szCs w:val="24"/>
        </w:rPr>
        <w:t xml:space="preserve">8. В целях </w:t>
      </w:r>
      <w:r w:rsidRPr="00B03C3A">
        <w:rPr>
          <w:rFonts w:ascii="Times New Roman" w:hAnsi="Times New Roman" w:cs="Times New Roman"/>
          <w:sz w:val="24"/>
          <w:szCs w:val="24"/>
        </w:rPr>
        <w:t>реализации задач и функций, возложенных на отдел оперативного контроля, главный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D92508" w:rsidRPr="00B03C3A" w:rsidRDefault="00D92508" w:rsidP="00D92508">
      <w:pPr>
        <w:pStyle w:val="2"/>
        <w:spacing w:after="0" w:line="240" w:lineRule="auto"/>
        <w:ind w:firstLine="900"/>
        <w:jc w:val="both"/>
        <w:rPr>
          <w:rFonts w:ascii="Times New Roman" w:hAnsi="Times New Roman"/>
          <w:sz w:val="24"/>
          <w:szCs w:val="24"/>
        </w:rPr>
      </w:pPr>
      <w:r w:rsidRPr="00B03C3A">
        <w:rPr>
          <w:rFonts w:ascii="Times New Roman" w:hAnsi="Times New Roman"/>
          <w:sz w:val="24"/>
          <w:szCs w:val="24"/>
        </w:rPr>
        <w:t>выполнять поручения начальника отдела оперативного контроля;</w:t>
      </w:r>
    </w:p>
    <w:p w:rsidR="00D92508" w:rsidRPr="00B03C3A" w:rsidRDefault="00D92508" w:rsidP="00D92508">
      <w:pPr>
        <w:pStyle w:val="2"/>
        <w:spacing w:after="0" w:line="240" w:lineRule="auto"/>
        <w:ind w:firstLine="900"/>
        <w:jc w:val="both"/>
        <w:rPr>
          <w:rFonts w:ascii="Times New Roman" w:hAnsi="Times New Roman"/>
          <w:sz w:val="24"/>
          <w:szCs w:val="24"/>
        </w:rPr>
      </w:pPr>
      <w:r w:rsidRPr="00B03C3A">
        <w:rPr>
          <w:rFonts w:ascii="Times New Roman" w:hAnsi="Times New Roman"/>
          <w:sz w:val="24"/>
          <w:szCs w:val="24"/>
        </w:rPr>
        <w:t>систематически повышать свой профессиональный уровень, изучать действующее законодательство;</w:t>
      </w:r>
    </w:p>
    <w:p w:rsidR="00D92508" w:rsidRPr="00B03C3A" w:rsidRDefault="00D92508" w:rsidP="00D92508">
      <w:pPr>
        <w:spacing w:after="0" w:line="240" w:lineRule="auto"/>
        <w:ind w:firstLine="900"/>
        <w:jc w:val="both"/>
        <w:rPr>
          <w:rFonts w:ascii="Times New Roman" w:hAnsi="Times New Roman"/>
          <w:sz w:val="24"/>
          <w:szCs w:val="24"/>
        </w:rPr>
      </w:pPr>
      <w:r w:rsidRPr="00B03C3A">
        <w:rPr>
          <w:rFonts w:ascii="Times New Roman" w:hAnsi="Times New Roman"/>
          <w:bCs/>
          <w:sz w:val="24"/>
          <w:szCs w:val="24"/>
        </w:rPr>
        <w:t>п</w:t>
      </w:r>
      <w:r w:rsidRPr="00B03C3A">
        <w:rPr>
          <w:rFonts w:ascii="Times New Roman" w:hAnsi="Times New Roman"/>
          <w:sz w:val="24"/>
          <w:szCs w:val="24"/>
        </w:rPr>
        <w:t>роводить проверки налогоплательщиков и оформление соответствующих документов в части соблюдения законодательства о применении контрольно-кассовой техники при осуществлении наличных денежных расчетов;</w:t>
      </w:r>
    </w:p>
    <w:p w:rsidR="00D92508" w:rsidRPr="00B03C3A" w:rsidRDefault="00D92508" w:rsidP="00D92508">
      <w:pPr>
        <w:spacing w:after="0" w:line="240" w:lineRule="auto"/>
        <w:ind w:firstLine="900"/>
        <w:jc w:val="both"/>
        <w:rPr>
          <w:rFonts w:ascii="Times New Roman" w:hAnsi="Times New Roman"/>
          <w:sz w:val="24"/>
          <w:szCs w:val="24"/>
        </w:rPr>
      </w:pPr>
      <w:r w:rsidRPr="00B03C3A">
        <w:rPr>
          <w:rFonts w:ascii="Times New Roman" w:hAnsi="Times New Roman"/>
          <w:sz w:val="24"/>
          <w:szCs w:val="24"/>
        </w:rPr>
        <w:t>проводить проверки по вопросу полноты учета выручки;</w:t>
      </w:r>
    </w:p>
    <w:p w:rsidR="00D92508" w:rsidRPr="00B03C3A" w:rsidRDefault="00D92508" w:rsidP="00D92508">
      <w:pPr>
        <w:spacing w:after="0" w:line="240" w:lineRule="auto"/>
        <w:ind w:firstLine="900"/>
        <w:jc w:val="both"/>
        <w:rPr>
          <w:rFonts w:ascii="Times New Roman" w:hAnsi="Times New Roman"/>
          <w:sz w:val="24"/>
          <w:szCs w:val="24"/>
        </w:rPr>
      </w:pPr>
      <w:r w:rsidRPr="00B03C3A">
        <w:rPr>
          <w:rFonts w:ascii="Times New Roman" w:hAnsi="Times New Roman"/>
          <w:sz w:val="24"/>
          <w:szCs w:val="24"/>
        </w:rPr>
        <w:t>проводить проверки соблюдения законодательства в сфере использования специальных банковских счетов;</w:t>
      </w:r>
    </w:p>
    <w:p w:rsidR="00D92508" w:rsidRPr="00B03C3A" w:rsidRDefault="00D92508" w:rsidP="00D92508">
      <w:pPr>
        <w:spacing w:after="0" w:line="240" w:lineRule="auto"/>
        <w:ind w:firstLine="900"/>
        <w:jc w:val="both"/>
        <w:rPr>
          <w:rFonts w:ascii="Times New Roman" w:hAnsi="Times New Roman"/>
          <w:sz w:val="24"/>
          <w:szCs w:val="24"/>
        </w:rPr>
      </w:pPr>
      <w:r w:rsidRPr="00B03C3A">
        <w:rPr>
          <w:rFonts w:ascii="Times New Roman" w:hAnsi="Times New Roman"/>
          <w:sz w:val="24"/>
          <w:szCs w:val="24"/>
        </w:rPr>
        <w:t>производить регистрацию, перерегистрацию и снятие с учета ККТ в налоговом органе, оформлять документы на отправку ККТ в ремонт, вносить изменения в документацию на ККТ в процессе ее эксплуатации;</w:t>
      </w:r>
    </w:p>
    <w:p w:rsidR="00D92508" w:rsidRDefault="00D92508" w:rsidP="00D9250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03C3A">
        <w:rPr>
          <w:rFonts w:ascii="Times New Roman" w:hAnsi="Times New Roman"/>
          <w:sz w:val="24"/>
          <w:szCs w:val="24"/>
        </w:rPr>
        <w:t>проводить проверки адресов юридических лиц, на предмет достоверности, в рамках предоставленных полномочий</w:t>
      </w:r>
      <w:r>
        <w:rPr>
          <w:rFonts w:ascii="Times New Roman" w:hAnsi="Times New Roman"/>
          <w:sz w:val="24"/>
          <w:szCs w:val="24"/>
        </w:rPr>
        <w:t>;</w:t>
      </w:r>
    </w:p>
    <w:p w:rsidR="00D92508" w:rsidRDefault="00D92508" w:rsidP="00D9250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 и направлять ответы на запросы государственных органов;</w:t>
      </w:r>
    </w:p>
    <w:p w:rsidR="00D92508" w:rsidRPr="00B03C3A" w:rsidRDefault="00D92508" w:rsidP="00D9250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рассматривать обращения и давать разъяснения по вопросам, касательным деятельности отдела оперативного контроля;</w:t>
      </w:r>
    </w:p>
    <w:p w:rsidR="00D92508" w:rsidRPr="00B03C3A" w:rsidRDefault="00D92508" w:rsidP="00D92508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B03C3A">
        <w:rPr>
          <w:rFonts w:ascii="Times New Roman" w:eastAsia="Calibri" w:hAnsi="Times New Roman" w:cs="Times New Roman"/>
          <w:spacing w:val="-4"/>
          <w:sz w:val="24"/>
          <w:szCs w:val="24"/>
        </w:rPr>
        <w:t>нести ответственность за сохранность конфиденциальной информации;</w:t>
      </w:r>
    </w:p>
    <w:p w:rsidR="00D92508" w:rsidRPr="00B03C3A" w:rsidRDefault="00D92508" w:rsidP="00D92508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B03C3A">
        <w:rPr>
          <w:rFonts w:ascii="Times New Roman" w:eastAsia="Calibri" w:hAnsi="Times New Roman" w:cs="Times New Roman"/>
          <w:spacing w:val="-4"/>
          <w:sz w:val="24"/>
          <w:szCs w:val="24"/>
        </w:rPr>
        <w:t>обеспечивать своевременность и полноту формирования информационных р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есурсов по курируемым вопросам;</w:t>
      </w:r>
    </w:p>
    <w:p w:rsidR="00D92508" w:rsidRPr="00B03C3A" w:rsidRDefault="00D92508" w:rsidP="00D92508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B03C3A">
        <w:rPr>
          <w:rFonts w:ascii="Times New Roman" w:eastAsia="Calibri" w:hAnsi="Times New Roman" w:cs="Times New Roman"/>
          <w:spacing w:val="-4"/>
          <w:sz w:val="24"/>
          <w:szCs w:val="24"/>
        </w:rPr>
        <w:t>соблюдать требования Федерального Закона от 25.12.2008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B03C3A">
        <w:rPr>
          <w:rFonts w:ascii="Times New Roman" w:eastAsia="Calibri" w:hAnsi="Times New Roman" w:cs="Times New Roman"/>
          <w:spacing w:val="-4"/>
          <w:sz w:val="24"/>
          <w:szCs w:val="24"/>
        </w:rPr>
        <w:t>№273-ФЗ «О противодействии коррупции» и иных  нормативно правовых актов в указанной сфере;</w:t>
      </w:r>
    </w:p>
    <w:p w:rsidR="00D92508" w:rsidRPr="00B03C3A" w:rsidRDefault="00D92508" w:rsidP="00D92508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B03C3A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выполнять основные обязанности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D92508" w:rsidRPr="00B03C3A" w:rsidRDefault="00D92508" w:rsidP="00D92508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B03C3A">
        <w:rPr>
          <w:rFonts w:ascii="Times New Roman" w:eastAsia="Calibri" w:hAnsi="Times New Roman" w:cs="Times New Roman"/>
          <w:spacing w:val="-4"/>
          <w:sz w:val="24"/>
          <w:szCs w:val="24"/>
        </w:rPr>
        <w:lastRenderedPageBreak/>
        <w:t>исполнять должностные обязанности в соответствии с должностным регламентом.</w:t>
      </w:r>
    </w:p>
    <w:p w:rsidR="00D92508" w:rsidRPr="00A14492" w:rsidRDefault="00D92508" w:rsidP="00D9250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03C3A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главный государственный налоговый инспектор имеет право на: своевременную и в </w:t>
      </w:r>
      <w:r w:rsidRPr="00A14492">
        <w:rPr>
          <w:rFonts w:ascii="Times New Roman" w:hAnsi="Times New Roman" w:cs="Times New Roman"/>
          <w:sz w:val="24"/>
          <w:szCs w:val="24"/>
        </w:rPr>
        <w:t xml:space="preserve">полном размере выплату денежного содержания; 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посещение в установленном порядке для исполнения должностных обязанностей предприятий, учреждений и организаций независимо от форм собственности; принятие решений и участие в их подготовке в соответствии с должностными обязанностями; участие по своей инициативе в конкурсе на замещение вакантной государственной должности государственной службы; продвижение по службе, увеличение денежного содержания с учетом результатов и стажа работы, уровня квалификации;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 медицинское обслуживание в установленном порядке; пенсионное обеспечение с учетом стажа государственной службы;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службой.</w:t>
      </w:r>
    </w:p>
    <w:p w:rsidR="00D92508" w:rsidRPr="00A14492" w:rsidRDefault="00D92508" w:rsidP="00D92508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>
        <w:rPr>
          <w:rFonts w:ascii="Times New Roman" w:hAnsi="Times New Roman" w:cs="Times New Roman"/>
          <w:sz w:val="24"/>
          <w:szCs w:val="24"/>
        </w:rPr>
        <w:t>Главный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2017, N 15 (ч. 1), ст. 2194), приказами (распоряжениями) ФНС России, Положением о Межрайонной инспекции Федеральной налоговой службы №4 по Тамбовской области, утвержденным руководителем Управления ФНС России по Тамбовской области </w:t>
      </w:r>
      <w:r w:rsidRPr="00A14492">
        <w:rPr>
          <w:rFonts w:ascii="Times New Roman" w:hAnsi="Times New Roman" w:cs="Times New Roman"/>
          <w:sz w:val="24"/>
          <w:szCs w:val="24"/>
          <w:u w:val="single"/>
        </w:rPr>
        <w:t>«26»декабря 2016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положением об отделе оперативного контроля</w:t>
      </w:r>
      <w:r w:rsidRPr="00A14492">
        <w:rPr>
          <w:rFonts w:ascii="Times New Roman" w:hAnsi="Times New Roman" w:cs="Times New Roman"/>
          <w:sz w:val="24"/>
          <w:szCs w:val="24"/>
        </w:rPr>
        <w:t>, приказами Управления ФНС России по Тамбовской области, приказами инспекции, поручениями руководства инспекции</w:t>
      </w:r>
      <w:r w:rsidRPr="00A14492">
        <w:rPr>
          <w:sz w:val="24"/>
          <w:szCs w:val="24"/>
        </w:rPr>
        <w:t>.</w:t>
      </w:r>
      <w:proofErr w:type="gramEnd"/>
    </w:p>
    <w:p w:rsidR="00D92508" w:rsidRPr="00A14492" w:rsidRDefault="00D92508" w:rsidP="00D925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11. </w:t>
      </w:r>
      <w:r>
        <w:rPr>
          <w:rFonts w:ascii="Times New Roman" w:hAnsi="Times New Roman" w:cs="Times New Roman"/>
          <w:sz w:val="24"/>
          <w:szCs w:val="24"/>
        </w:rPr>
        <w:t>Главный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92508" w:rsidRPr="00A14492" w:rsidRDefault="00D92508" w:rsidP="00D9250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92508" w:rsidRPr="00A14492" w:rsidRDefault="00D92508" w:rsidP="00D9250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>
        <w:rPr>
          <w:rFonts w:ascii="Times New Roman" w:hAnsi="Times New Roman" w:cs="Times New Roman"/>
          <w:b/>
          <w:sz w:val="24"/>
          <w:szCs w:val="24"/>
        </w:rPr>
        <w:t xml:space="preserve">главный </w:t>
      </w:r>
      <w:r w:rsidRPr="00A14492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D92508" w:rsidRPr="00A14492" w:rsidRDefault="00D92508" w:rsidP="00D9250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92508" w:rsidRDefault="00D92508" w:rsidP="00D925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главный государственный налоговый инспектор вправе самостоятельно принимать решения  с учетом задач и функций, возложенных на  отдел оперативного контроля и в соответствии с должностными обязанностями по замещаемой должности гражданской службы. </w:t>
      </w:r>
    </w:p>
    <w:p w:rsidR="00D92508" w:rsidRDefault="00D92508" w:rsidP="00D925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13. При исполнении служебных обязанностей главный государственный налоговый инспектор обязан самостоятельно принимать решения по следующим вопросам: совместно с начальником отдела вносить руководству Инспекции предложения по вопросам, относящимся к компетенции отдела; </w:t>
      </w:r>
    </w:p>
    <w:p w:rsidR="00D92508" w:rsidRDefault="00D92508" w:rsidP="00D925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 документами, необходимыми для выполнения задач, возложенных на отдел;</w:t>
      </w:r>
    </w:p>
    <w:p w:rsidR="00D92508" w:rsidRDefault="00D92508" w:rsidP="00D925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информировать начальника отдела, устно и в виде служебной (докладной) записки, 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ситуациях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возникающих в отделе, с целью разрешения данных ситуаций;</w:t>
      </w:r>
    </w:p>
    <w:p w:rsidR="00D92508" w:rsidRDefault="00D92508" w:rsidP="00D925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выходить с  предложениями на начальника отдела, в части переадресации документов, продлении и изменении сроков исполнения документов;</w:t>
      </w:r>
    </w:p>
    <w:p w:rsidR="00D92508" w:rsidRDefault="00D92508" w:rsidP="00D925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подразделений Межрайонной ИФНС России №4 по Тамбовской области, а также других организаций, материалы, необходимые для решения вопросов, входящих в компетенцию отдела;</w:t>
      </w:r>
    </w:p>
    <w:p w:rsidR="00D92508" w:rsidRDefault="00D92508" w:rsidP="00D925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 в установленном порядке переписку с организациями и гражданами по вопросам, относящимся к компетенции отдела;</w:t>
      </w:r>
    </w:p>
    <w:p w:rsidR="00D92508" w:rsidRDefault="00D92508" w:rsidP="00D925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готовить проекты нормативно-правовых актов и других документов по функциям отдела;</w:t>
      </w:r>
    </w:p>
    <w:p w:rsidR="00D92508" w:rsidRDefault="00D92508" w:rsidP="00D925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привлекать (по согласованию с начальником отдела)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 </w:t>
      </w:r>
    </w:p>
    <w:p w:rsidR="00D92508" w:rsidRPr="00A14492" w:rsidRDefault="00D92508" w:rsidP="00D925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92508" w:rsidRPr="00A14492" w:rsidRDefault="00D92508" w:rsidP="00D9250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>
        <w:rPr>
          <w:rFonts w:ascii="Times New Roman" w:hAnsi="Times New Roman" w:cs="Times New Roman"/>
          <w:b/>
          <w:sz w:val="24"/>
          <w:szCs w:val="24"/>
        </w:rPr>
        <w:t>главный</w:t>
      </w:r>
      <w:r w:rsidRPr="00A14492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D92508" w:rsidRPr="00A14492" w:rsidRDefault="00D92508" w:rsidP="00D9250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92508" w:rsidRPr="00A14492" w:rsidRDefault="00D92508" w:rsidP="00D925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14. </w:t>
      </w:r>
      <w:r>
        <w:rPr>
          <w:rFonts w:ascii="Times New Roman" w:hAnsi="Times New Roman" w:cs="Times New Roman"/>
          <w:sz w:val="24"/>
          <w:szCs w:val="24"/>
        </w:rPr>
        <w:t>Главный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 нормативных 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</w:p>
    <w:p w:rsidR="00D92508" w:rsidRPr="00A14492" w:rsidRDefault="00D92508" w:rsidP="00D9250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15. </w:t>
      </w:r>
      <w:r>
        <w:rPr>
          <w:rFonts w:ascii="Times New Roman" w:hAnsi="Times New Roman" w:cs="Times New Roman"/>
          <w:sz w:val="24"/>
          <w:szCs w:val="24"/>
        </w:rPr>
        <w:t>Главный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 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D92508" w:rsidRPr="00A14492" w:rsidRDefault="00D92508" w:rsidP="00D9250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D92508" w:rsidRPr="00A14492" w:rsidRDefault="00D92508" w:rsidP="00D9250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D92508" w:rsidRPr="00A14492" w:rsidRDefault="00D92508" w:rsidP="00D9250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D92508" w:rsidRPr="00A14492" w:rsidRDefault="00D92508" w:rsidP="00D9250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D92508" w:rsidRPr="00A14492" w:rsidRDefault="00D92508" w:rsidP="00D9250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92508" w:rsidRPr="00A14492" w:rsidRDefault="00D92508" w:rsidP="00D925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A14492">
        <w:rPr>
          <w:rFonts w:ascii="Times New Roman" w:hAnsi="Times New Roman" w:cs="Times New Roman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92508" w:rsidRPr="00A14492" w:rsidRDefault="00D92508" w:rsidP="00D9250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92508" w:rsidRPr="00A14492" w:rsidRDefault="00D92508" w:rsidP="00D9250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D92508" w:rsidRPr="00A14492" w:rsidRDefault="00D92508" w:rsidP="00D9250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92508" w:rsidRPr="00A14492" w:rsidRDefault="00D92508" w:rsidP="00D925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>
        <w:rPr>
          <w:rFonts w:ascii="Times New Roman" w:hAnsi="Times New Roman" w:cs="Times New Roman"/>
          <w:sz w:val="24"/>
          <w:szCs w:val="24"/>
        </w:rPr>
        <w:t>главного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</w:t>
      </w:r>
      <w:r w:rsidRPr="00A14492">
        <w:rPr>
          <w:rFonts w:ascii="Times New Roman" w:hAnsi="Times New Roman" w:cs="Times New Roman"/>
          <w:sz w:val="24"/>
          <w:szCs w:val="24"/>
        </w:rPr>
        <w:lastRenderedPageBreak/>
        <w:t>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92508" w:rsidRPr="00A14492" w:rsidRDefault="00D92508" w:rsidP="00D9250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92508" w:rsidRPr="00A14492" w:rsidRDefault="00D92508" w:rsidP="00D9250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D92508" w:rsidRPr="00A14492" w:rsidRDefault="00D92508" w:rsidP="00D9250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A1449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1449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D92508" w:rsidRPr="00A14492" w:rsidRDefault="00D92508" w:rsidP="00D9250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D92508" w:rsidRPr="00A14492" w:rsidRDefault="00D92508" w:rsidP="00D9250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92508" w:rsidRPr="00A14492" w:rsidRDefault="00D92508" w:rsidP="00D9250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18. </w:t>
      </w:r>
      <w:r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A1449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A1449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color w:val="000000"/>
          <w:sz w:val="24"/>
          <w:szCs w:val="24"/>
        </w:rPr>
        <w:t>выполняет организационное обеспечение (принимает  участие в обеспечении) оказания  следующих видов государственных услуг, осуществляемых  Межрайонной инспекцией ФНС России № 4 по Тамбовской области:</w:t>
      </w:r>
    </w:p>
    <w:p w:rsidR="00D92508" w:rsidRPr="00A14492" w:rsidRDefault="00D92508" w:rsidP="00D9250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информирование  налогоплательщиков о результатах   контрольной  деятельности налоговых органов;</w:t>
      </w:r>
    </w:p>
    <w:p w:rsidR="00D92508" w:rsidRPr="00A14492" w:rsidRDefault="00D92508" w:rsidP="00D9250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создание системы обеспечения информацией  заинтересованных лиц и  оказание 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D92508" w:rsidRPr="00A14492" w:rsidRDefault="00D92508" w:rsidP="00D9250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 и  сборах и принятых  в соответствии с ним нормативных  правовых  актах, о  порядке 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D92508" w:rsidRPr="00A14492" w:rsidRDefault="00D92508" w:rsidP="00D92508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sz w:val="24"/>
          <w:szCs w:val="24"/>
        </w:rPr>
        <w:tab/>
      </w:r>
    </w:p>
    <w:p w:rsidR="00D92508" w:rsidRPr="00A14492" w:rsidRDefault="00D92508" w:rsidP="00D92508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D92508" w:rsidRPr="00A14492" w:rsidRDefault="00D92508" w:rsidP="00D9250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A1449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92508" w:rsidRPr="00A14492" w:rsidRDefault="00D92508" w:rsidP="00D9250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2508" w:rsidRPr="00A14492" w:rsidRDefault="00D92508" w:rsidP="00D9250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главного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D92508" w:rsidRPr="00A14492" w:rsidRDefault="00D92508" w:rsidP="00D9250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92508" w:rsidRPr="00A14492" w:rsidRDefault="00D92508" w:rsidP="00D9250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92508" w:rsidRPr="00A14492" w:rsidRDefault="00D92508" w:rsidP="00D9250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92508" w:rsidRPr="00A14492" w:rsidRDefault="00D92508" w:rsidP="00D9250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92508" w:rsidRPr="00A14492" w:rsidRDefault="00D92508" w:rsidP="00D9250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92508" w:rsidRPr="00A14492" w:rsidRDefault="00D92508" w:rsidP="00D9250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92508" w:rsidRPr="00A14492" w:rsidRDefault="00D92508" w:rsidP="00D9250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D92508" w:rsidRDefault="00D92508" w:rsidP="00D9250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92508" w:rsidRDefault="00D92508" w:rsidP="00D9250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92508" w:rsidRDefault="00D92508" w:rsidP="00D9250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92508" w:rsidRDefault="00D92508" w:rsidP="00D9250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92508" w:rsidRPr="00903A63" w:rsidRDefault="00D92508" w:rsidP="00D9250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903A63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D92508" w:rsidRPr="00903A63" w:rsidRDefault="00D92508" w:rsidP="00D9250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D92508" w:rsidRPr="00903A63" w:rsidTr="000769AC">
        <w:tc>
          <w:tcPr>
            <w:tcW w:w="567" w:type="dxa"/>
          </w:tcPr>
          <w:p w:rsidR="00D92508" w:rsidRPr="00903A63" w:rsidRDefault="00D92508" w:rsidP="000769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63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903A6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03A6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D92508" w:rsidRPr="00903A63" w:rsidRDefault="00D92508" w:rsidP="000769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6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D92508" w:rsidRPr="00903A63" w:rsidRDefault="00D92508" w:rsidP="000769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63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D92508" w:rsidRPr="00903A63" w:rsidRDefault="00D92508" w:rsidP="000769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63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D92508" w:rsidRPr="00903A63" w:rsidRDefault="00D92508" w:rsidP="000769A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A63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D92508" w:rsidRPr="00286C13" w:rsidTr="000769AC">
        <w:tc>
          <w:tcPr>
            <w:tcW w:w="567" w:type="dxa"/>
          </w:tcPr>
          <w:p w:rsidR="00D92508" w:rsidRPr="00E732B6" w:rsidRDefault="00D92508" w:rsidP="000769A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</w:tcPr>
          <w:p w:rsidR="00D92508" w:rsidRPr="00E732B6" w:rsidRDefault="00D92508" w:rsidP="000769A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8" w:type="dxa"/>
          </w:tcPr>
          <w:p w:rsidR="00D92508" w:rsidRPr="00E732B6" w:rsidRDefault="00D92508" w:rsidP="000769A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D92508" w:rsidRPr="00E732B6" w:rsidRDefault="00D92508" w:rsidP="000769A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D92508" w:rsidRPr="00E732B6" w:rsidRDefault="00D92508" w:rsidP="000769A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92508" w:rsidRPr="00286C13" w:rsidTr="000769AC">
        <w:tc>
          <w:tcPr>
            <w:tcW w:w="567" w:type="dxa"/>
          </w:tcPr>
          <w:p w:rsidR="00D92508" w:rsidRPr="00E732B6" w:rsidRDefault="00D92508" w:rsidP="000769A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</w:tcPr>
          <w:p w:rsidR="00D92508" w:rsidRPr="00E732B6" w:rsidRDefault="00D92508" w:rsidP="000769A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8" w:type="dxa"/>
          </w:tcPr>
          <w:p w:rsidR="00D92508" w:rsidRPr="00E732B6" w:rsidRDefault="00D92508" w:rsidP="000769A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D92508" w:rsidRPr="00E732B6" w:rsidRDefault="00D92508" w:rsidP="000769A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D92508" w:rsidRPr="00E732B6" w:rsidRDefault="00D92508" w:rsidP="000769A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E2088" w:rsidRDefault="00DE2088"/>
    <w:sectPr w:rsidR="00DE20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508"/>
    <w:rsid w:val="00D92508"/>
    <w:rsid w:val="00DE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508"/>
  </w:style>
  <w:style w:type="paragraph" w:styleId="1">
    <w:name w:val="heading 1"/>
    <w:basedOn w:val="a"/>
    <w:next w:val="a"/>
    <w:link w:val="10"/>
    <w:uiPriority w:val="9"/>
    <w:qFormat/>
    <w:rsid w:val="00D9250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25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D9250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D9250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D9250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paragraph" w:styleId="a6">
    <w:name w:val="No Spacing"/>
    <w:link w:val="a7"/>
    <w:uiPriority w:val="1"/>
    <w:qFormat/>
    <w:rsid w:val="00D9250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styleId="a8">
    <w:name w:val="List Paragraph"/>
    <w:basedOn w:val="a"/>
    <w:link w:val="a9"/>
    <w:uiPriority w:val="34"/>
    <w:qFormat/>
    <w:rsid w:val="00D9250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7">
    <w:name w:val="Без интервала Знак"/>
    <w:link w:val="a6"/>
    <w:uiPriority w:val="1"/>
    <w:rsid w:val="00D92508"/>
    <w:rPr>
      <w:rFonts w:ascii="Calibri" w:eastAsia="Times New Roman" w:hAnsi="Calibri" w:cs="Times New Roman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D92508"/>
    <w:rPr>
      <w:rFonts w:ascii="Times New Roman" w:eastAsia="Times New Roman" w:hAnsi="Times New Roman" w:cs="Times New Roman"/>
      <w:sz w:val="24"/>
      <w:lang w:val="en-US" w:bidi="en-US"/>
    </w:rPr>
  </w:style>
  <w:style w:type="paragraph" w:styleId="2">
    <w:name w:val="Body Text 2"/>
    <w:basedOn w:val="a"/>
    <w:link w:val="20"/>
    <w:uiPriority w:val="99"/>
    <w:semiHidden/>
    <w:unhideWhenUsed/>
    <w:rsid w:val="00D92508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semiHidden/>
    <w:rsid w:val="00D92508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D925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508"/>
  </w:style>
  <w:style w:type="paragraph" w:styleId="1">
    <w:name w:val="heading 1"/>
    <w:basedOn w:val="a"/>
    <w:next w:val="a"/>
    <w:link w:val="10"/>
    <w:uiPriority w:val="9"/>
    <w:qFormat/>
    <w:rsid w:val="00D9250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25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D9250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D9250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D9250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paragraph" w:styleId="a6">
    <w:name w:val="No Spacing"/>
    <w:link w:val="a7"/>
    <w:uiPriority w:val="1"/>
    <w:qFormat/>
    <w:rsid w:val="00D9250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styleId="a8">
    <w:name w:val="List Paragraph"/>
    <w:basedOn w:val="a"/>
    <w:link w:val="a9"/>
    <w:uiPriority w:val="34"/>
    <w:qFormat/>
    <w:rsid w:val="00D92508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7">
    <w:name w:val="Без интервала Знак"/>
    <w:link w:val="a6"/>
    <w:uiPriority w:val="1"/>
    <w:rsid w:val="00D92508"/>
    <w:rPr>
      <w:rFonts w:ascii="Calibri" w:eastAsia="Times New Roman" w:hAnsi="Calibri" w:cs="Times New Roman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D92508"/>
    <w:rPr>
      <w:rFonts w:ascii="Times New Roman" w:eastAsia="Times New Roman" w:hAnsi="Times New Roman" w:cs="Times New Roman"/>
      <w:sz w:val="24"/>
      <w:lang w:val="en-US" w:bidi="en-US"/>
    </w:rPr>
  </w:style>
  <w:style w:type="paragraph" w:styleId="2">
    <w:name w:val="Body Text 2"/>
    <w:basedOn w:val="a"/>
    <w:link w:val="20"/>
    <w:uiPriority w:val="99"/>
    <w:semiHidden/>
    <w:unhideWhenUsed/>
    <w:rsid w:val="00D92508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semiHidden/>
    <w:rsid w:val="00D92508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D925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235800621E493BBA1767C534414AF4371A332355E582F4BF412C3592C4658FB1411E3FF9585F0B1HBMB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235800621E493BBA1767C534414AF4371A332355E582F4BF412C3592C4658FB1411E3FF9585F0B3HBM6G" TargetMode="External"/><Relationship Id="rId5" Type="http://schemas.openxmlformats.org/officeDocument/2006/relationships/hyperlink" Target="consultantplus://offline/ref=4235800621E493BBA1767C534414AF4371A332355E582F4BF412C3592C4658FB1411E3FF9585F0B4HBM1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2895</Words>
  <Characters>16504</Characters>
  <Application>Microsoft Office Word</Application>
  <DocSecurity>0</DocSecurity>
  <Lines>137</Lines>
  <Paragraphs>38</Paragraphs>
  <ScaleCrop>false</ScaleCrop>
  <Company/>
  <LinksUpToDate>false</LinksUpToDate>
  <CharactersWithSpaces>19361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Тимохина Елена Борисовна</dc:creator>
  <cp:lastModifiedBy>Тимохина Елена Борисовна</cp:lastModifiedBy>
  <cp:revision>1</cp:revision>
  <dcterms:created xsi:type="dcterms:W3CDTF">2019-09-27T15:04:00Z</dcterms:created>
  <dcterms:modified xsi:type="dcterms:W3CDTF">2019-09-27T15:04:00Z</dcterms:modified>
</cp:coreProperties>
</file>